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0192" w14:textId="362E6BBE" w:rsidR="00CA0E65" w:rsidRPr="0053315F" w:rsidRDefault="00DA0A11" w:rsidP="34AFD9AB">
      <w:pPr>
        <w:jc w:val="right"/>
        <w:rPr>
          <w:rFonts w:ascii="Mulish" w:hAnsi="Mulish"/>
          <w:b/>
          <w:bCs/>
          <w:color w:val="789F97"/>
          <w:lang w:val="et-EE"/>
        </w:rPr>
      </w:pPr>
      <w:r w:rsidRPr="34AFD9AB">
        <w:rPr>
          <w:rFonts w:ascii="Mulish" w:hAnsi="Mulish"/>
          <w:b/>
          <w:bCs/>
          <w:color w:val="789F97"/>
          <w:lang w:val="et-EE"/>
        </w:rPr>
        <w:t>KURSUSEPASS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A0A11" w:rsidRPr="0053315F" w14:paraId="100AC70D" w14:textId="77777777" w:rsidTr="37E6FFB4">
        <w:tc>
          <w:tcPr>
            <w:tcW w:w="1975" w:type="dxa"/>
            <w:shd w:val="clear" w:color="auto" w:fill="789F97"/>
          </w:tcPr>
          <w:p w14:paraId="062B86D5" w14:textId="594B4B3D" w:rsidR="00DA0A11" w:rsidRPr="0053315F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nimetus</w:t>
            </w:r>
          </w:p>
        </w:tc>
        <w:tc>
          <w:tcPr>
            <w:tcW w:w="7375" w:type="dxa"/>
          </w:tcPr>
          <w:p w14:paraId="4EE05ADE" w14:textId="62605A8C" w:rsidR="00DA0A11" w:rsidRPr="00A350C5" w:rsidRDefault="00E24AE1">
            <w:pPr>
              <w:rPr>
                <w:rFonts w:ascii="Mulish" w:hAnsi="Mulish"/>
                <w:b/>
                <w:bCs/>
                <w:lang w:val="et-EE"/>
              </w:rPr>
            </w:pPr>
            <w:r w:rsidRPr="00A350C5">
              <w:rPr>
                <w:rFonts w:ascii="Mulish" w:hAnsi="Mulish"/>
                <w:b/>
                <w:bCs/>
                <w:lang w:val="et-EE"/>
              </w:rPr>
              <w:t>Vanglateenistuse kursus</w:t>
            </w:r>
          </w:p>
        </w:tc>
      </w:tr>
      <w:tr w:rsidR="00DA0A11" w:rsidRPr="0053315F" w14:paraId="2CBC7C7F" w14:textId="77777777" w:rsidTr="37E6FFB4">
        <w:tc>
          <w:tcPr>
            <w:tcW w:w="1975" w:type="dxa"/>
            <w:shd w:val="clear" w:color="auto" w:fill="789F97"/>
          </w:tcPr>
          <w:p w14:paraId="0882ED61" w14:textId="42534AEE" w:rsidR="00DA0A11" w:rsidRPr="0053315F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maht</w:t>
            </w:r>
          </w:p>
        </w:tc>
        <w:tc>
          <w:tcPr>
            <w:tcW w:w="7375" w:type="dxa"/>
          </w:tcPr>
          <w:p w14:paraId="21D969CC" w14:textId="742C6B68" w:rsidR="00DA0A11" w:rsidRPr="0053315F" w:rsidRDefault="00E20640">
            <w:pPr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21 tundi</w:t>
            </w:r>
          </w:p>
        </w:tc>
      </w:tr>
      <w:tr w:rsidR="00DA0A11" w:rsidRPr="0053315F" w14:paraId="5F0160FD" w14:textId="77777777" w:rsidTr="37E6FFB4">
        <w:tc>
          <w:tcPr>
            <w:tcW w:w="1975" w:type="dxa"/>
            <w:shd w:val="clear" w:color="auto" w:fill="789F97"/>
          </w:tcPr>
          <w:p w14:paraId="5600CF41" w14:textId="728DE910" w:rsidR="00DA0A11" w:rsidRPr="0053315F" w:rsidRDefault="00DA0A11" w:rsidP="00643B95">
            <w:pPr>
              <w:jc w:val="both"/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Eesmärgid</w:t>
            </w:r>
          </w:p>
        </w:tc>
        <w:tc>
          <w:tcPr>
            <w:tcW w:w="7375" w:type="dxa"/>
          </w:tcPr>
          <w:p w14:paraId="760C325D" w14:textId="21C227CD" w:rsidR="00DA0A11" w:rsidRPr="0053315F" w:rsidRDefault="00346128" w:rsidP="00643B95">
            <w:p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Õpetusega taotletakse, et üldhariduskooli õpilane:</w:t>
            </w:r>
          </w:p>
          <w:p w14:paraId="1611B6EB" w14:textId="58221FFF" w:rsidR="00DA0A11" w:rsidRDefault="00346128" w:rsidP="00643B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Kujuneb aktiivseks ja vastutustundlikuks kogukonna- ja ühiskonnaliikmeks, kes mõistab ühiskonna toimimise põhimõtteid ja mehhanisme ning kodanikualgatuse tähtsust, tunneb riigi sisekaitse traditsioone ja arengusuundi, osaleb poliitiliste ning majanduslike otsuste tegemisel;</w:t>
            </w:r>
          </w:p>
          <w:p w14:paraId="30326E14" w14:textId="2E30AAA2" w:rsidR="00346128" w:rsidRDefault="00346128" w:rsidP="00643B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Mõistab sisekaitse valdkonna seotust laiapindse riigikaitsega ning erinevate ühiskonnaelu valdkondadega ja ühiskonna turvalisusega</w:t>
            </w:r>
          </w:p>
          <w:p w14:paraId="1C0EC52C" w14:textId="19D1EC6E" w:rsidR="00346128" w:rsidRDefault="00346128" w:rsidP="00643B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Seostab üldinimlikke ja ühiskondlikke väärtusi ja kõlbluspõhimõtteid sisekaitse valdkonna ametkondade põhiväärtuste</w:t>
            </w:r>
            <w:r w:rsidR="00AF0B87">
              <w:rPr>
                <w:rFonts w:ascii="Mulish" w:hAnsi="Mulish"/>
                <w:lang w:val="et-EE"/>
              </w:rPr>
              <w:t xml:space="preserve"> ja eetiliste põhimõtetega ning oskab neist lähtudes teha eetilisi valikuid;</w:t>
            </w:r>
          </w:p>
          <w:p w14:paraId="6A5088B7" w14:textId="77777777" w:rsidR="00DA0A11" w:rsidRDefault="00AF0B87" w:rsidP="00643B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 xml:space="preserve">Väärtustab sisekaitse valdkonna põhilisi elukutseid </w:t>
            </w:r>
          </w:p>
          <w:p w14:paraId="781BD683" w14:textId="5AE36646" w:rsidR="00AF0B87" w:rsidRPr="0053315F" w:rsidRDefault="00AF0B87" w:rsidP="00643B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Mõtestab oma karjääriplaneerimist ning haridustee valikuid ja analüüsib enda võimalikke sisekaitse valdkonna karjäärivõimalusi</w:t>
            </w:r>
          </w:p>
        </w:tc>
      </w:tr>
      <w:tr w:rsidR="00DA0A11" w:rsidRPr="0053315F" w14:paraId="5F671FB3" w14:textId="77777777" w:rsidTr="37E6FFB4">
        <w:tc>
          <w:tcPr>
            <w:tcW w:w="1975" w:type="dxa"/>
            <w:shd w:val="clear" w:color="auto" w:fill="789F97"/>
          </w:tcPr>
          <w:p w14:paraId="52F2BE6C" w14:textId="6DCC761E" w:rsidR="00DA0A11" w:rsidRPr="0053315F" w:rsidRDefault="00DA0A11" w:rsidP="00643B95">
            <w:pPr>
              <w:jc w:val="both"/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lühikirjeldus</w:t>
            </w:r>
          </w:p>
        </w:tc>
        <w:tc>
          <w:tcPr>
            <w:tcW w:w="7375" w:type="dxa"/>
          </w:tcPr>
          <w:p w14:paraId="259B6225" w14:textId="66EF7D79" w:rsidR="00DA0A11" w:rsidRDefault="004A6E0B" w:rsidP="00643B95">
            <w:p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K</w:t>
            </w:r>
            <w:r w:rsidR="5FC7DEB9" w:rsidRPr="004A6E0B">
              <w:rPr>
                <w:rFonts w:ascii="Mulish" w:hAnsi="Mulish"/>
                <w:lang w:val="et-EE"/>
              </w:rPr>
              <w:t>äsitletavad teemad</w:t>
            </w:r>
            <w:r>
              <w:rPr>
                <w:rFonts w:ascii="Mulish" w:hAnsi="Mulish"/>
                <w:lang w:val="et-EE"/>
              </w:rPr>
              <w:t>:</w:t>
            </w:r>
          </w:p>
          <w:p w14:paraId="0CAD676C" w14:textId="0E26A950" w:rsid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Laiapindse riigikaitse käsitlus</w:t>
            </w:r>
          </w:p>
          <w:p w14:paraId="7C3A0FEA" w14:textId="18D3B33B" w:rsid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Vanglateenistuse üldtutvustus</w:t>
            </w:r>
          </w:p>
          <w:p w14:paraId="0C8FA3AC" w14:textId="18250740" w:rsid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Eetika ja väärtused</w:t>
            </w:r>
          </w:p>
          <w:p w14:paraId="5F93E9CE" w14:textId="2FCCAE67" w:rsid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Suhtlemine vanglas</w:t>
            </w:r>
          </w:p>
          <w:p w14:paraId="5A4B7DD5" w14:textId="5612F324" w:rsid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Taasühiskonnastamine</w:t>
            </w:r>
          </w:p>
          <w:p w14:paraId="69904853" w14:textId="2F452178" w:rsid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Hädakaitse</w:t>
            </w:r>
          </w:p>
          <w:p w14:paraId="4FCC96BC" w14:textId="45F5266D" w:rsid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Järelevalve vanglas</w:t>
            </w:r>
          </w:p>
          <w:p w14:paraId="68D00C0C" w14:textId="7CC8D763" w:rsid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Karistuse täideviimine ehk õigusrikkuja taasühiskonnastamine</w:t>
            </w:r>
          </w:p>
          <w:p w14:paraId="45802062" w14:textId="5ED867F3" w:rsidR="00DA0A11" w:rsidRPr="004A6E0B" w:rsidRDefault="004A6E0B" w:rsidP="00643B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Erivahendite kasutamine ja füüsiline võimekus</w:t>
            </w:r>
          </w:p>
        </w:tc>
      </w:tr>
      <w:tr w:rsidR="00DA0A11" w:rsidRPr="0053315F" w14:paraId="12F39873" w14:textId="77777777" w:rsidTr="37E6FFB4">
        <w:tc>
          <w:tcPr>
            <w:tcW w:w="1975" w:type="dxa"/>
            <w:shd w:val="clear" w:color="auto" w:fill="789F97"/>
          </w:tcPr>
          <w:p w14:paraId="1237F68A" w14:textId="33CF7665" w:rsidR="00DA0A11" w:rsidRPr="0053315F" w:rsidRDefault="00DA0A11" w:rsidP="00643B95">
            <w:pPr>
              <w:jc w:val="both"/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Õpitulemused</w:t>
            </w:r>
          </w:p>
        </w:tc>
        <w:tc>
          <w:tcPr>
            <w:tcW w:w="7375" w:type="dxa"/>
          </w:tcPr>
          <w:p w14:paraId="2DCFAE18" w14:textId="168C53D7" w:rsidR="00DA0A11" w:rsidRPr="0053315F" w:rsidRDefault="00DA0A11" w:rsidP="00643B95">
            <w:pPr>
              <w:jc w:val="both"/>
              <w:rPr>
                <w:rFonts w:ascii="Mulish" w:hAnsi="Mulish"/>
                <w:lang w:val="et-EE"/>
              </w:rPr>
            </w:pPr>
            <w:r w:rsidRPr="0053315F">
              <w:rPr>
                <w:rFonts w:ascii="Mulish" w:hAnsi="Mulish"/>
                <w:lang w:val="et-EE"/>
              </w:rPr>
              <w:t>Ainekursuse läbinud õpilane:</w:t>
            </w:r>
          </w:p>
          <w:p w14:paraId="7C0C4475" w14:textId="5E2FBA02" w:rsidR="00DA0A1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teab laiapindse riigikaitse käsitust</w:t>
            </w:r>
          </w:p>
          <w:p w14:paraId="4860487C" w14:textId="5AAE4972" w:rsid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teab sisekaitse rolli laiapindses riigikaitses</w:t>
            </w:r>
          </w:p>
          <w:p w14:paraId="795E3EC1" w14:textId="3FE1489C" w:rsid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teab vangistuse ja kriminaalhoolduse eesmärke</w:t>
            </w:r>
          </w:p>
          <w:p w14:paraId="59BD7246" w14:textId="4A1B904E" w:rsid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teab vanglaametniku tööks vajalikke väärtushinnanguid</w:t>
            </w:r>
          </w:p>
          <w:p w14:paraId="4AAEB063" w14:textId="1572454D" w:rsid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teab vangi ja kriminaalhooldusalusega suhtlemise eripärasid</w:t>
            </w:r>
          </w:p>
          <w:p w14:paraId="7DBBC9A5" w14:textId="3E8BB672" w:rsid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teab hädakaitse aluseid koos enesekaitsega</w:t>
            </w:r>
          </w:p>
          <w:p w14:paraId="4B8259B9" w14:textId="6F3BA268" w:rsid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teab vangistuse ja kriminaalhoolduse karistuse täideviimise ja taasühiskonnastamise  olemust</w:t>
            </w:r>
          </w:p>
          <w:p w14:paraId="7E30CE19" w14:textId="6B52FCFC" w:rsid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kirjeldab üldiselt vangivalvuri peamisi tööülesandeid</w:t>
            </w:r>
          </w:p>
          <w:p w14:paraId="4B01C2A4" w14:textId="0E0E9520" w:rsid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demonstreerib rahulikus situatsioonis erivahendite kasutamist</w:t>
            </w:r>
          </w:p>
          <w:p w14:paraId="750F1217" w14:textId="756C1C8A" w:rsidR="00DA0A11" w:rsidRPr="00E24AE1" w:rsidRDefault="00E24AE1" w:rsidP="00643B9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kasutab olulisemaid esmaseid enesekaitsevõtteid ja saab võimaluse täita vanglateenistuse katsete normatiivid</w:t>
            </w:r>
          </w:p>
          <w:p w14:paraId="07F9BDD0" w14:textId="77777777" w:rsidR="00DA0A11" w:rsidRPr="0053315F" w:rsidRDefault="00DA0A11" w:rsidP="00643B95">
            <w:pPr>
              <w:jc w:val="both"/>
              <w:rPr>
                <w:rFonts w:ascii="Mulish" w:hAnsi="Mulish"/>
                <w:lang w:val="et-EE"/>
              </w:rPr>
            </w:pPr>
          </w:p>
        </w:tc>
      </w:tr>
      <w:tr w:rsidR="00DA0A11" w:rsidRPr="0053315F" w14:paraId="5415D30C" w14:textId="77777777" w:rsidTr="37E6FFB4">
        <w:tc>
          <w:tcPr>
            <w:tcW w:w="1975" w:type="dxa"/>
            <w:shd w:val="clear" w:color="auto" w:fill="789F97"/>
          </w:tcPr>
          <w:p w14:paraId="4E67BBEF" w14:textId="77777777" w:rsidR="00DA0A11" w:rsidRDefault="00DA0A11" w:rsidP="00643B95">
            <w:pPr>
              <w:jc w:val="both"/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lastRenderedPageBreak/>
              <w:t>Kursuse lõpptulemuse kujunemine</w:t>
            </w:r>
          </w:p>
          <w:p w14:paraId="36BAA2AC" w14:textId="3B2C9D62" w:rsidR="00E20640" w:rsidRPr="0053315F" w:rsidRDefault="00E20640" w:rsidP="00643B95">
            <w:pPr>
              <w:jc w:val="both"/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</w:p>
        </w:tc>
        <w:tc>
          <w:tcPr>
            <w:tcW w:w="7375" w:type="dxa"/>
          </w:tcPr>
          <w:p w14:paraId="7C7753CC" w14:textId="77777777" w:rsidR="00A350C5" w:rsidRPr="003F57AE" w:rsidRDefault="00A350C5" w:rsidP="00A350C5">
            <w:p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 xml:space="preserve">Õpilane osaleb aktiivselt kõikides teoreetilistes ja praktilistes tundides. </w:t>
            </w:r>
          </w:p>
          <w:p w14:paraId="0E312A4C" w14:textId="77777777" w:rsidR="00A350C5" w:rsidRDefault="00A350C5" w:rsidP="003F57AE">
            <w:pPr>
              <w:jc w:val="both"/>
              <w:rPr>
                <w:rFonts w:ascii="Mulish" w:hAnsi="Mulish"/>
                <w:lang w:val="et-EE"/>
              </w:rPr>
            </w:pPr>
          </w:p>
          <w:p w14:paraId="455CBD8F" w14:textId="046412C8" w:rsidR="003F57AE" w:rsidRPr="003F57AE" w:rsidRDefault="003F57AE" w:rsidP="003F57AE">
            <w:pPr>
              <w:jc w:val="both"/>
              <w:rPr>
                <w:rFonts w:ascii="Mulish" w:hAnsi="Mulish"/>
                <w:lang w:val="et-EE"/>
              </w:rPr>
            </w:pPr>
            <w:r w:rsidRPr="003F57AE">
              <w:rPr>
                <w:rFonts w:ascii="Mulish" w:hAnsi="Mulish"/>
                <w:lang w:val="et-EE"/>
              </w:rPr>
              <w:t>Õppetulemusi hinnatakse ainekursuse või selle osade arvestamisena, mille puhul positiivne</w:t>
            </w:r>
            <w:r>
              <w:rPr>
                <w:rFonts w:ascii="Mulish" w:hAnsi="Mulish"/>
                <w:lang w:val="et-EE"/>
              </w:rPr>
              <w:t xml:space="preserve"> </w:t>
            </w:r>
            <w:r w:rsidRPr="003F57AE">
              <w:rPr>
                <w:rFonts w:ascii="Mulish" w:hAnsi="Mulish"/>
                <w:lang w:val="et-EE"/>
              </w:rPr>
              <w:t>tulemus on „arvestatud" ja negatiivne tulemus on „mittearvestatud"</w:t>
            </w:r>
          </w:p>
          <w:p w14:paraId="2DEC8221" w14:textId="77777777" w:rsidR="00880DF2" w:rsidRDefault="00880DF2" w:rsidP="00A350C5">
            <w:pPr>
              <w:jc w:val="both"/>
              <w:rPr>
                <w:rFonts w:ascii="Mulish" w:hAnsi="Mulish"/>
                <w:lang w:val="et-EE"/>
              </w:rPr>
            </w:pPr>
          </w:p>
          <w:p w14:paraId="3EC3F24D" w14:textId="35A357A9" w:rsidR="00A350C5" w:rsidRDefault="00A350C5" w:rsidP="00A350C5">
            <w:pPr>
              <w:jc w:val="both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„Mittearvestatud“ kursusehinnet ei ole võimalik hiljem järelevastamise kaudu parandada.</w:t>
            </w:r>
          </w:p>
          <w:p w14:paraId="30FF7AC6" w14:textId="088F23F1" w:rsidR="00A350C5" w:rsidRPr="0053315F" w:rsidRDefault="00A350C5" w:rsidP="00A350C5">
            <w:pPr>
              <w:jc w:val="both"/>
              <w:rPr>
                <w:rFonts w:ascii="Mulish" w:hAnsi="Mulish"/>
                <w:lang w:val="et-EE"/>
              </w:rPr>
            </w:pPr>
          </w:p>
        </w:tc>
      </w:tr>
      <w:tr w:rsidR="00DA0A11" w:rsidRPr="0053315F" w14:paraId="675D3BEE" w14:textId="77777777" w:rsidTr="37E6FFB4">
        <w:tc>
          <w:tcPr>
            <w:tcW w:w="1975" w:type="dxa"/>
            <w:shd w:val="clear" w:color="auto" w:fill="789F97"/>
          </w:tcPr>
          <w:p w14:paraId="2A577C37" w14:textId="1DE77BD4" w:rsidR="00DA0A11" w:rsidRPr="0053315F" w:rsidRDefault="00DA0A11" w:rsidP="00643B95">
            <w:pPr>
              <w:jc w:val="both"/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Õppekirjandus</w:t>
            </w:r>
          </w:p>
        </w:tc>
        <w:tc>
          <w:tcPr>
            <w:tcW w:w="7375" w:type="dxa"/>
          </w:tcPr>
          <w:p w14:paraId="72A02201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1) Julgeolekupoliitika alused (vastu võetud 2023)</w:t>
            </w:r>
          </w:p>
          <w:p w14:paraId="04456346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2) Riigikaitse arengukava 2022–2031</w:t>
            </w:r>
          </w:p>
          <w:p w14:paraId="74FE1EE9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3) Siseturvalisuse arengukava 2020–2030</w:t>
            </w:r>
          </w:p>
          <w:p w14:paraId="53F4D079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4) Siseministeeriumi koduleht</w:t>
            </w:r>
          </w:p>
          <w:p w14:paraId="71EE874C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5) Vanglateenistuse koduleht</w:t>
            </w:r>
          </w:p>
          <w:p w14:paraId="66C96A8A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6) Karistusseadustik</w:t>
            </w:r>
          </w:p>
          <w:p w14:paraId="58091AC1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 xml:space="preserve">7) Elanikkonnakaitse kontseptsioon (2018). Riigikantselei, </w:t>
            </w:r>
          </w:p>
          <w:p w14:paraId="70544A28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 xml:space="preserve">Siseministeerium </w:t>
            </w:r>
          </w:p>
          <w:p w14:paraId="652622F5" w14:textId="0507653E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8) Vanglateenistuja eetikakoodeks</w:t>
            </w:r>
          </w:p>
          <w:p w14:paraId="0317F496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 xml:space="preserve">9) Ülevaade vanglateenistusest (2019). Toetav materjal. </w:t>
            </w:r>
          </w:p>
          <w:p w14:paraId="490EE154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Sisekaitseakadeemia, Justiitsministeerium</w:t>
            </w:r>
          </w:p>
          <w:p w14:paraId="5AE72E41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 xml:space="preserve">10) I. Durnescu jt (2023). Korrektsiooni põhioskused: </w:t>
            </w:r>
          </w:p>
          <w:p w14:paraId="71E6632E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 xml:space="preserve">juhtumikorraldaja käsiraamat. Sisekaitseakadeemia (leitav </w:t>
            </w:r>
          </w:p>
          <w:p w14:paraId="2E77C74F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Digiriiulist)</w:t>
            </w:r>
          </w:p>
          <w:p w14:paraId="4425F53F" w14:textId="77777777" w:rsidR="00643B95" w:rsidRPr="00643B95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 xml:space="preserve">11) L. Madise, P. Pikamäe, J. Sootak (2014). </w:t>
            </w:r>
          </w:p>
          <w:p w14:paraId="2F6FC88A" w14:textId="07C3A184" w:rsidR="00880DF2" w:rsidRPr="0053315F" w:rsidRDefault="00643B95" w:rsidP="00643B95">
            <w:pPr>
              <w:jc w:val="both"/>
              <w:rPr>
                <w:rFonts w:ascii="Mulish" w:hAnsi="Mulish"/>
                <w:lang w:val="et-EE"/>
              </w:rPr>
            </w:pPr>
            <w:r w:rsidRPr="00643B95">
              <w:rPr>
                <w:rFonts w:ascii="Mulish" w:hAnsi="Mulish"/>
                <w:lang w:val="et-EE"/>
              </w:rPr>
              <w:t>Vangistusseadus. Kommenteeritud väljaanne. Juura</w:t>
            </w:r>
          </w:p>
          <w:p w14:paraId="794501A6" w14:textId="77777777" w:rsidR="00880DF2" w:rsidRPr="0053315F" w:rsidRDefault="00880DF2" w:rsidP="00643B95">
            <w:pPr>
              <w:jc w:val="both"/>
              <w:rPr>
                <w:rFonts w:ascii="Mulish" w:hAnsi="Mulish"/>
                <w:lang w:val="et-EE"/>
              </w:rPr>
            </w:pPr>
          </w:p>
        </w:tc>
      </w:tr>
    </w:tbl>
    <w:p w14:paraId="3F5AC221" w14:textId="77777777" w:rsidR="00DA0A11" w:rsidRPr="0053315F" w:rsidRDefault="00DA0A11" w:rsidP="00643B95">
      <w:pPr>
        <w:jc w:val="both"/>
        <w:rPr>
          <w:rFonts w:ascii="Mulish" w:hAnsi="Mulish"/>
          <w:lang w:val="et-EE"/>
        </w:rPr>
      </w:pPr>
    </w:p>
    <w:sectPr w:rsidR="00DA0A11" w:rsidRPr="005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mbria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2F94"/>
    <w:multiLevelType w:val="hybridMultilevel"/>
    <w:tmpl w:val="D9B483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2743"/>
    <w:multiLevelType w:val="hybridMultilevel"/>
    <w:tmpl w:val="BDEA43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1AF7"/>
    <w:multiLevelType w:val="hybridMultilevel"/>
    <w:tmpl w:val="6F54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0F3A"/>
    <w:multiLevelType w:val="hybridMultilevel"/>
    <w:tmpl w:val="BBCE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80531">
    <w:abstractNumId w:val="2"/>
  </w:num>
  <w:num w:numId="2" w16cid:durableId="1939485600">
    <w:abstractNumId w:val="3"/>
  </w:num>
  <w:num w:numId="3" w16cid:durableId="161824723">
    <w:abstractNumId w:val="1"/>
  </w:num>
  <w:num w:numId="4" w16cid:durableId="99668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1"/>
    <w:rsid w:val="000A1AC9"/>
    <w:rsid w:val="000A594A"/>
    <w:rsid w:val="000D2BF6"/>
    <w:rsid w:val="00195A55"/>
    <w:rsid w:val="002450D3"/>
    <w:rsid w:val="0026215C"/>
    <w:rsid w:val="002766E1"/>
    <w:rsid w:val="00346128"/>
    <w:rsid w:val="003E0AE7"/>
    <w:rsid w:val="003F57AE"/>
    <w:rsid w:val="004733C2"/>
    <w:rsid w:val="004A6E0B"/>
    <w:rsid w:val="0053315F"/>
    <w:rsid w:val="005B1031"/>
    <w:rsid w:val="006155BA"/>
    <w:rsid w:val="00643B95"/>
    <w:rsid w:val="006873DD"/>
    <w:rsid w:val="00726BE9"/>
    <w:rsid w:val="0079412A"/>
    <w:rsid w:val="007D1BD4"/>
    <w:rsid w:val="0085370F"/>
    <w:rsid w:val="00880DF2"/>
    <w:rsid w:val="00942D48"/>
    <w:rsid w:val="009754D9"/>
    <w:rsid w:val="009A51D5"/>
    <w:rsid w:val="009B2A68"/>
    <w:rsid w:val="00A350C5"/>
    <w:rsid w:val="00AA1595"/>
    <w:rsid w:val="00AC2062"/>
    <w:rsid w:val="00AF0B87"/>
    <w:rsid w:val="00B64D94"/>
    <w:rsid w:val="00CA0E65"/>
    <w:rsid w:val="00DA0A11"/>
    <w:rsid w:val="00DC026F"/>
    <w:rsid w:val="00E20640"/>
    <w:rsid w:val="00E24AE1"/>
    <w:rsid w:val="00ED6D9B"/>
    <w:rsid w:val="00F5707C"/>
    <w:rsid w:val="07CD348E"/>
    <w:rsid w:val="0DC75073"/>
    <w:rsid w:val="19B42667"/>
    <w:rsid w:val="22142B91"/>
    <w:rsid w:val="26CFB2D8"/>
    <w:rsid w:val="2E9FC395"/>
    <w:rsid w:val="32DCC15D"/>
    <w:rsid w:val="34AFD9AB"/>
    <w:rsid w:val="37E6FFB4"/>
    <w:rsid w:val="44F32DC8"/>
    <w:rsid w:val="4AC5C92B"/>
    <w:rsid w:val="4AE9F634"/>
    <w:rsid w:val="5466D3CA"/>
    <w:rsid w:val="5FC7DEB9"/>
    <w:rsid w:val="60E6E90A"/>
    <w:rsid w:val="6EFE7470"/>
    <w:rsid w:val="7011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E13F"/>
  <w15:chartTrackingRefBased/>
  <w15:docId w15:val="{B8791EBF-1759-472B-9FFB-0FA26C5E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A1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4EB534C47F549BAC3353F70625E38" ma:contentTypeVersion="3" ma:contentTypeDescription="Loo uus dokument" ma:contentTypeScope="" ma:versionID="a546c0bd696eef05ac87c704db440556">
  <xsd:schema xmlns:xsd="http://www.w3.org/2001/XMLSchema" xmlns:xs="http://www.w3.org/2001/XMLSchema" xmlns:p="http://schemas.microsoft.com/office/2006/metadata/properties" xmlns:ns2="e64b57d4-ab45-4dd0-b199-e8e03c2db081" targetNamespace="http://schemas.microsoft.com/office/2006/metadata/properties" ma:root="true" ma:fieldsID="2a890d01498e809ba450d24256a17de8" ns2:_="">
    <xsd:import namespace="e64b57d4-ab45-4dd0-b199-e8e03c2db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57d4-ab45-4dd0-b199-e8e03c2db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1F3F3-B126-412C-A008-8062BE4B0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B4E72A-A00E-4502-A2CE-100318243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AEFF4-56F1-4087-8336-56B208737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57d4-ab45-4dd0-b199-e8e03c2db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abramson</dc:creator>
  <cp:keywords/>
  <dc:description/>
  <cp:lastModifiedBy>Katrina Abramson</cp:lastModifiedBy>
  <cp:revision>3</cp:revision>
  <dcterms:created xsi:type="dcterms:W3CDTF">2023-09-22T08:22:00Z</dcterms:created>
  <dcterms:modified xsi:type="dcterms:W3CDTF">2024-10-30T11:48:00Z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0x010100F094EB534C47F549BAC3353F70625E38</vt:lpwstr>
  </property>
  <property fmtid="{D5CDD505-2E9C-101B-9397-08002B2CF9AE}" pid="3" name="Order">
    <vt:r8>162000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